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8" w:rsidRDefault="00D65E28" w:rsidP="00D65E28">
      <w:pPr>
        <w:jc w:val="center"/>
        <w:rPr>
          <w:rFonts w:ascii="Hanzel Extended" w:hAnsi="Hanzel Extended"/>
          <w:sz w:val="32"/>
        </w:rPr>
      </w:pPr>
      <w:r>
        <w:rPr>
          <w:noProof/>
        </w:rPr>
        <w:drawing>
          <wp:inline distT="0" distB="0" distL="0" distR="0">
            <wp:extent cx="540004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28" w:rsidRPr="00D24FE7" w:rsidRDefault="00D65E28" w:rsidP="00D65E28">
      <w:pPr>
        <w:rPr>
          <w:rFonts w:ascii="Hanzel Extended" w:hAnsi="Hanzel Extended"/>
          <w:sz w:val="32"/>
        </w:rPr>
      </w:pPr>
      <w:r>
        <w:rPr>
          <w:rFonts w:ascii="Hanzel Extended" w:hAnsi="Hanzel Extended"/>
          <w:sz w:val="32"/>
        </w:rPr>
        <w:t xml:space="preserve">              </w:t>
      </w:r>
      <w:r w:rsidRPr="00D83425">
        <w:rPr>
          <w:rFonts w:ascii="Hanzel Extended" w:hAnsi="Hanzel Extended"/>
          <w:sz w:val="32"/>
        </w:rPr>
        <w:t xml:space="preserve">Mall </w:t>
      </w:r>
      <w:proofErr w:type="gramStart"/>
      <w:r w:rsidRPr="00D83425">
        <w:rPr>
          <w:rFonts w:ascii="Hanzel Extended" w:hAnsi="Hanzel Extended"/>
          <w:sz w:val="32"/>
        </w:rPr>
        <w:t>In</w:t>
      </w:r>
      <w:proofErr w:type="gramEnd"/>
      <w:r w:rsidRPr="00D83425">
        <w:rPr>
          <w:rFonts w:ascii="Hanzel Extended" w:hAnsi="Hanzel Extended"/>
          <w:sz w:val="32"/>
        </w:rPr>
        <w:t xml:space="preserve"> The Park</w:t>
      </w:r>
      <w:r>
        <w:rPr>
          <w:rFonts w:ascii="Hanzel Extended" w:hAnsi="Hanzel Extended"/>
          <w:sz w:val="32"/>
        </w:rPr>
        <w:t xml:space="preserve"> Contract</w:t>
      </w:r>
    </w:p>
    <w:p w:rsidR="00D65E28" w:rsidRPr="00DA7AD7" w:rsidRDefault="00D65E28" w:rsidP="00D65E28">
      <w:pPr>
        <w:jc w:val="center"/>
        <w:rPr>
          <w:sz w:val="28"/>
          <w:szCs w:val="28"/>
        </w:rPr>
      </w:pPr>
      <w:proofErr w:type="gramStart"/>
      <w:r w:rsidRPr="00DA7AD7">
        <w:rPr>
          <w:sz w:val="28"/>
          <w:szCs w:val="28"/>
        </w:rPr>
        <w:t>Saturday, June 16, 2012    9:00 a.m-4 p.m.</w:t>
      </w:r>
      <w:proofErr w:type="gramEnd"/>
    </w:p>
    <w:p w:rsidR="00D65E28" w:rsidRPr="00DA7AD7" w:rsidRDefault="00D65E28" w:rsidP="00D65E28">
      <w:pPr>
        <w:jc w:val="center"/>
        <w:rPr>
          <w:sz w:val="28"/>
          <w:szCs w:val="28"/>
        </w:rPr>
      </w:pPr>
      <w:r w:rsidRPr="00DA7AD7">
        <w:rPr>
          <w:sz w:val="28"/>
          <w:szCs w:val="28"/>
        </w:rPr>
        <w:t xml:space="preserve">Shelter #5 at </w:t>
      </w:r>
      <w:smartTag w:uri="urn:schemas-microsoft-com:office:smarttags" w:element="PlaceName">
        <w:r w:rsidRPr="00DA7AD7">
          <w:rPr>
            <w:sz w:val="28"/>
            <w:szCs w:val="28"/>
          </w:rPr>
          <w:t>CAM-PLEX</w:t>
        </w:r>
      </w:smartTag>
      <w:r w:rsidRPr="00DA7AD7">
        <w:rPr>
          <w:sz w:val="28"/>
          <w:szCs w:val="28"/>
        </w:rPr>
        <w:t xml:space="preserve"> </w:t>
      </w:r>
      <w:smartTag w:uri="urn:schemas-microsoft-com:office:smarttags" w:element="PlaceType">
        <w:r w:rsidRPr="00DA7AD7">
          <w:rPr>
            <w:sz w:val="28"/>
            <w:szCs w:val="28"/>
          </w:rPr>
          <w:t>Park</w:t>
        </w:r>
      </w:smartTag>
      <w:r w:rsidRPr="00DA7AD7">
        <w:rPr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DA7AD7">
            <w:rPr>
              <w:sz w:val="28"/>
              <w:szCs w:val="28"/>
            </w:rPr>
            <w:t>Gillette</w:t>
          </w:r>
        </w:smartTag>
        <w:r w:rsidRPr="00DA7AD7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DA7AD7">
            <w:rPr>
              <w:sz w:val="28"/>
              <w:szCs w:val="28"/>
            </w:rPr>
            <w:t>Wyoming</w:t>
          </w:r>
        </w:smartTag>
      </w:smartTag>
    </w:p>
    <w:p w:rsidR="00D65E28" w:rsidRPr="00DA7AD7" w:rsidRDefault="00D65E28" w:rsidP="00D65E28">
      <w:pPr>
        <w:jc w:val="center"/>
        <w:rPr>
          <w:sz w:val="28"/>
          <w:szCs w:val="28"/>
          <w:u w:val="single"/>
        </w:rPr>
      </w:pPr>
      <w:r w:rsidRPr="00DA7AD7">
        <w:rPr>
          <w:sz w:val="28"/>
          <w:szCs w:val="28"/>
          <w:u w:val="single"/>
        </w:rPr>
        <w:t xml:space="preserve">Sponsor of the Event:  All </w:t>
      </w:r>
      <w:proofErr w:type="gramStart"/>
      <w:r w:rsidRPr="00DA7AD7">
        <w:rPr>
          <w:sz w:val="28"/>
          <w:szCs w:val="28"/>
          <w:u w:val="single"/>
        </w:rPr>
        <w:t>About</w:t>
      </w:r>
      <w:proofErr w:type="gramEnd"/>
      <w:r w:rsidRPr="00DA7AD7">
        <w:rPr>
          <w:sz w:val="28"/>
          <w:szCs w:val="28"/>
          <w:u w:val="single"/>
        </w:rPr>
        <w:t xml:space="preserve"> Women Org.</w:t>
      </w:r>
    </w:p>
    <w:p w:rsidR="00D65E28" w:rsidRPr="0013395E" w:rsidRDefault="00D65E28" w:rsidP="00D65E28"/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>Booth Rental:</w:t>
      </w:r>
      <w:r w:rsidRPr="0013395E">
        <w:tab/>
        <w:t>·</w:t>
      </w:r>
      <w:r>
        <w:t xml:space="preserve"> $5</w:t>
      </w:r>
      <w:r w:rsidRPr="0013395E">
        <w:t xml:space="preserve">0.00 for </w:t>
      </w:r>
      <w:proofErr w:type="gramStart"/>
      <w:r w:rsidRPr="0013395E">
        <w:t>1</w:t>
      </w:r>
      <w:proofErr w:type="gramEnd"/>
      <w:r w:rsidRPr="0013395E">
        <w:t xml:space="preserve"> </w:t>
      </w:r>
      <w:r>
        <w:t>Regular 15’x15</w:t>
      </w:r>
      <w:r w:rsidRPr="0013395E">
        <w:t>’</w:t>
      </w:r>
      <w:r>
        <w:t xml:space="preserve"> (approx)</w:t>
      </w:r>
      <w:r w:rsidRPr="0013395E">
        <w:t xml:space="preserve"> space per business</w:t>
      </w:r>
      <w:r>
        <w:t xml:space="preserve"> (includes CCRD fee)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ab/>
      </w:r>
      <w:r w:rsidRPr="0013395E">
        <w:t>·</w:t>
      </w:r>
      <w:r>
        <w:t xml:space="preserve"> $25.00 for each additional space 15’x15</w:t>
      </w:r>
      <w:r w:rsidRPr="0013395E">
        <w:t xml:space="preserve">’ </w:t>
      </w:r>
      <w:r>
        <w:t xml:space="preserve">(approx) </w:t>
      </w:r>
      <w:r w:rsidRPr="0013395E">
        <w:t xml:space="preserve">space per business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>·</w:t>
      </w:r>
      <w:r>
        <w:t xml:space="preserve"> Each Space </w:t>
      </w:r>
      <w:proofErr w:type="gramStart"/>
      <w:r>
        <w:t>is totally furnished</w:t>
      </w:r>
      <w:proofErr w:type="gramEnd"/>
      <w:r>
        <w:t xml:space="preserve"> by Vendor (tables, canopy, chairs, etc…)</w:t>
      </w:r>
    </w:p>
    <w:p w:rsidR="00D65E28" w:rsidRPr="00DA7AD7" w:rsidRDefault="00D65E28" w:rsidP="00D65E28">
      <w:pPr>
        <w:tabs>
          <w:tab w:val="left" w:pos="1620"/>
          <w:tab w:val="left" w:pos="1800"/>
          <w:tab w:val="left" w:pos="2070"/>
        </w:tabs>
        <w:rPr>
          <w:sz w:val="16"/>
          <w:szCs w:val="16"/>
        </w:rPr>
      </w:pPr>
    </w:p>
    <w:p w:rsidR="00D65E28" w:rsidRPr="00DA6EF9" w:rsidRDefault="00D65E28" w:rsidP="00D65E28">
      <w:pPr>
        <w:tabs>
          <w:tab w:val="left" w:pos="1620"/>
          <w:tab w:val="left" w:pos="1800"/>
          <w:tab w:val="left" w:pos="2070"/>
        </w:tabs>
        <w:rPr>
          <w:b/>
        </w:rPr>
      </w:pPr>
      <w:r w:rsidRPr="0013395E">
        <w:t>Terms:</w:t>
      </w:r>
      <w:r w:rsidRPr="0013395E">
        <w:tab/>
        <w:t>·</w:t>
      </w:r>
      <w:proofErr w:type="gramStart"/>
      <w:r w:rsidRPr="0013395E">
        <w:rPr>
          <w:b/>
        </w:rPr>
        <w:t xml:space="preserve">Absolutely </w:t>
      </w:r>
      <w:r w:rsidRPr="002047EF">
        <w:rPr>
          <w:b/>
          <w:u w:val="single"/>
        </w:rPr>
        <w:t>NO</w:t>
      </w:r>
      <w:proofErr w:type="gramEnd"/>
      <w:r w:rsidRPr="002047EF">
        <w:rPr>
          <w:b/>
          <w:u w:val="single"/>
        </w:rPr>
        <w:t xml:space="preserve"> space</w:t>
      </w:r>
      <w:r w:rsidRPr="0013395E">
        <w:rPr>
          <w:b/>
        </w:rPr>
        <w:t xml:space="preserve"> w</w:t>
      </w:r>
      <w:r>
        <w:rPr>
          <w:b/>
        </w:rPr>
        <w:t>ill be held without contract &amp;</w:t>
      </w:r>
      <w:r w:rsidRPr="0013395E">
        <w:rPr>
          <w:b/>
        </w:rPr>
        <w:t xml:space="preserve"> money turned</w:t>
      </w:r>
      <w:r>
        <w:rPr>
          <w:b/>
        </w:rPr>
        <w:t xml:space="preserve"> in.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>·Booth Rental is non-refundable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 xml:space="preserve">·Renter is responsible for providing all necessary set-up equipment (i.e. </w:t>
      </w:r>
      <w:r>
        <w:t>table, canopy,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ab/>
        <w:t xml:space="preserve"> </w:t>
      </w:r>
      <w:proofErr w:type="gramStart"/>
      <w:r>
        <w:t>chairs</w:t>
      </w:r>
      <w:proofErr w:type="gramEnd"/>
      <w:r>
        <w:t xml:space="preserve">, tape, signs, and whatever else is needed </w:t>
      </w:r>
      <w:r w:rsidRPr="0013395E">
        <w:t>, etc.)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</w:r>
      <w:proofErr w:type="gramStart"/>
      <w:r w:rsidRPr="0013395E">
        <w:t>·Absolutely</w:t>
      </w:r>
      <w:proofErr w:type="gramEnd"/>
      <w:r w:rsidRPr="0013395E">
        <w:t xml:space="preserve"> </w:t>
      </w:r>
      <w:r w:rsidRPr="006417C4">
        <w:rPr>
          <w:u w:val="single"/>
        </w:rPr>
        <w:t>no firearms/swords</w:t>
      </w:r>
      <w:r w:rsidRPr="0013395E">
        <w:t xml:space="preserve"> may be sold or displayed in booth.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</w:t>
      </w:r>
      <w:r w:rsidRPr="0013395E">
        <w:t>·Bake sale items</w:t>
      </w:r>
      <w:r>
        <w:t>, any type of food (handing out samples) or any type drinks</w:t>
      </w:r>
      <w:r w:rsidRPr="0013395E">
        <w:t xml:space="preserve"> </w:t>
      </w:r>
      <w:proofErr w:type="gramStart"/>
      <w:r w:rsidRPr="0013395E">
        <w:t>may be sold</w:t>
      </w:r>
      <w:proofErr w:type="gramEnd"/>
      <w:r w:rsidRPr="0013395E">
        <w:t xml:space="preserve">,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  </w:t>
      </w:r>
      <w:proofErr w:type="gramStart"/>
      <w:r w:rsidRPr="0013395E">
        <w:t>but</w:t>
      </w:r>
      <w:proofErr w:type="gramEnd"/>
      <w:r w:rsidRPr="0013395E">
        <w:t xml:space="preserve"> </w:t>
      </w:r>
      <w:r>
        <w:rPr>
          <w:u w:val="single"/>
        </w:rPr>
        <w:t xml:space="preserve">you </w:t>
      </w:r>
      <w:r w:rsidRPr="00D83425">
        <w:rPr>
          <w:u w:val="single"/>
        </w:rPr>
        <w:t>are required to obtain</w:t>
      </w:r>
      <w:r w:rsidRPr="0013395E">
        <w:t xml:space="preserve"> </w:t>
      </w:r>
      <w:r>
        <w:t xml:space="preserve">   (Health Dept on 4J road) and DISPLAY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</w:r>
      <w:r>
        <w:t xml:space="preserve">  </w:t>
      </w:r>
      <w:proofErr w:type="gramStart"/>
      <w:r w:rsidRPr="00DA6EF9">
        <w:rPr>
          <w:u w:val="single"/>
        </w:rPr>
        <w:t>a</w:t>
      </w:r>
      <w:proofErr w:type="gramEnd"/>
      <w:r w:rsidRPr="00DA6EF9">
        <w:rPr>
          <w:u w:val="single"/>
        </w:rPr>
        <w:t xml:space="preserve"> food permit </w:t>
      </w:r>
      <w:r w:rsidRPr="0013395E">
        <w:t xml:space="preserve">from </w:t>
      </w:r>
      <w:r w:rsidRPr="004B383E">
        <w:rPr>
          <w:b/>
        </w:rPr>
        <w:t>Doug Evans, Consumer Health Specialist, 307-686-8036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 Food vendors </w:t>
      </w:r>
      <w:r w:rsidRPr="006112FC">
        <w:rPr>
          <w:u w:val="single"/>
        </w:rPr>
        <w:t>will need</w:t>
      </w:r>
      <w:r>
        <w:t xml:space="preserve"> </w:t>
      </w:r>
      <w:r>
        <w:rPr>
          <w:u w:val="single"/>
        </w:rPr>
        <w:t>to provide own</w:t>
      </w:r>
      <w:r w:rsidRPr="00AA1551">
        <w:rPr>
          <w:u w:val="single"/>
        </w:rPr>
        <w:t xml:space="preserve"> generator for electricity</w:t>
      </w:r>
      <w:r>
        <w:t>. (</w:t>
      </w:r>
      <w:proofErr w:type="gramStart"/>
      <w:r>
        <w:t>we</w:t>
      </w:r>
      <w:proofErr w:type="gramEnd"/>
      <w:r>
        <w:t xml:space="preserve"> had some trouble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  </w:t>
      </w:r>
      <w:proofErr w:type="gramStart"/>
      <w:r>
        <w:t>last</w:t>
      </w:r>
      <w:proofErr w:type="gramEnd"/>
      <w:r>
        <w:t xml:space="preserve"> year and do not want a repeat.  They </w:t>
      </w:r>
      <w:proofErr w:type="gramStart"/>
      <w:r>
        <w:t>can’t</w:t>
      </w:r>
      <w:proofErr w:type="gramEnd"/>
      <w:r>
        <w:t xml:space="preserve"> handle all the electricity we need.                                                   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 xml:space="preserve">·All renters must have fully negotiated contract. </w:t>
      </w:r>
      <w:r>
        <w:t xml:space="preserve"> Management will have a chart for 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</w:r>
      <w:r>
        <w:t xml:space="preserve"> </w:t>
      </w:r>
      <w:proofErr w:type="gramStart"/>
      <w:r w:rsidRPr="0013395E">
        <w:t>location</w:t>
      </w:r>
      <w:r>
        <w:t>s</w:t>
      </w:r>
      <w:proofErr w:type="gramEnd"/>
      <w:r>
        <w:t xml:space="preserve"> of  the </w:t>
      </w:r>
      <w:r w:rsidRPr="0013395E">
        <w:t xml:space="preserve"> booth</w:t>
      </w:r>
      <w:r>
        <w:t>s</w:t>
      </w:r>
      <w:r w:rsidRPr="0013395E">
        <w:t xml:space="preserve">. </w:t>
      </w:r>
      <w:r>
        <w:t xml:space="preserve"> </w:t>
      </w:r>
      <w:r w:rsidRPr="0013395E">
        <w:t>Limited space is available for</w:t>
      </w:r>
      <w:r>
        <w:t xml:space="preserve"> </w:t>
      </w:r>
      <w:r w:rsidRPr="0013395E">
        <w:t>similar exhibits offering</w:t>
      </w:r>
      <w:r>
        <w:t>s, and the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</w:t>
      </w:r>
      <w:r w:rsidRPr="0013395E">
        <w:t xml:space="preserve"> </w:t>
      </w:r>
      <w:r>
        <w:t xml:space="preserve">            </w:t>
      </w:r>
      <w:proofErr w:type="gramStart"/>
      <w:r w:rsidRPr="0013395E">
        <w:t>decision</w:t>
      </w:r>
      <w:proofErr w:type="gramEnd"/>
      <w:r w:rsidRPr="0013395E">
        <w:t xml:space="preserve"> will be made on first come, </w:t>
      </w:r>
      <w:r>
        <w:t xml:space="preserve"> </w:t>
      </w:r>
      <w:r w:rsidRPr="0013395E">
        <w:t>first</w:t>
      </w:r>
      <w:r>
        <w:t xml:space="preserve"> serve basis giving last year vendors FIRST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</w:t>
      </w:r>
      <w:proofErr w:type="gramStart"/>
      <w:r>
        <w:t>chance</w:t>
      </w:r>
      <w:proofErr w:type="gramEnd"/>
      <w:r>
        <w:t xml:space="preserve">,  </w:t>
      </w:r>
      <w:r>
        <w:rPr>
          <w:u w:val="single"/>
        </w:rPr>
        <w:t>2 to 6</w:t>
      </w:r>
      <w:r w:rsidRPr="00BD6F05">
        <w:rPr>
          <w:u w:val="single"/>
        </w:rPr>
        <w:t xml:space="preserve">  exhibitors of the same product</w:t>
      </w:r>
      <w:r>
        <w:t xml:space="preserve"> will be allowed. (</w:t>
      </w:r>
      <w:proofErr w:type="gramStart"/>
      <w:r>
        <w:t>depends</w:t>
      </w:r>
      <w:proofErr w:type="gramEnd"/>
      <w:r>
        <w:t xml:space="preserve"> on total #          </w:t>
      </w:r>
    </w:p>
    <w:p w:rsidR="00D65E28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Vendors attending, final decision will be made by All </w:t>
      </w:r>
      <w:proofErr w:type="gramStart"/>
      <w:r>
        <w:t>About</w:t>
      </w:r>
      <w:proofErr w:type="gramEnd"/>
      <w:r>
        <w:t xml:space="preserve"> Women’s Group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                               </w:t>
      </w:r>
      <w:proofErr w:type="gramStart"/>
      <w:r w:rsidRPr="0013395E">
        <w:t>·If you leave early during the event</w:t>
      </w:r>
      <w:proofErr w:type="gramEnd"/>
      <w:r w:rsidRPr="0013395E">
        <w:t xml:space="preserve"> you will not be invited back to future events.</w:t>
      </w:r>
    </w:p>
    <w:p w:rsidR="00D65E28" w:rsidRPr="00DA7AD7" w:rsidRDefault="00D65E28" w:rsidP="00D65E28">
      <w:pPr>
        <w:tabs>
          <w:tab w:val="left" w:pos="1620"/>
          <w:tab w:val="left" w:pos="1800"/>
          <w:tab w:val="left" w:pos="2070"/>
        </w:tabs>
        <w:rPr>
          <w:sz w:val="18"/>
          <w:szCs w:val="18"/>
        </w:rPr>
      </w:pPr>
      <w:r>
        <w:tab/>
      </w:r>
      <w:r w:rsidRPr="0013395E">
        <w:t>·</w:t>
      </w:r>
      <w:r>
        <w:t>***</w:t>
      </w:r>
      <w:r w:rsidRPr="0013395E">
        <w:t>Thos</w:t>
      </w:r>
      <w:r>
        <w:t>e who participated in last year at the Mall in the Park</w:t>
      </w:r>
      <w:r w:rsidRPr="0013395E">
        <w:t xml:space="preserve"> h</w:t>
      </w:r>
      <w:r>
        <w:t>ave first choice.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ab/>
      </w:r>
      <w:r w:rsidRPr="0013395E">
        <w:t>·</w:t>
      </w:r>
      <w:r w:rsidRPr="00C01555">
        <w:rPr>
          <w:b/>
        </w:rPr>
        <w:t>Deadline f</w:t>
      </w:r>
      <w:r>
        <w:rPr>
          <w:b/>
        </w:rPr>
        <w:t>or previous vendors is May 1</w:t>
      </w:r>
      <w:r w:rsidRPr="00C01555">
        <w:rPr>
          <w:b/>
        </w:rPr>
        <w:t>, 2012 to ensure their spot.</w:t>
      </w:r>
    </w:p>
    <w:p w:rsidR="00D65E28" w:rsidRPr="00DA7AD7" w:rsidRDefault="00D65E28" w:rsidP="00D65E28">
      <w:pPr>
        <w:tabs>
          <w:tab w:val="left" w:pos="1620"/>
          <w:tab w:val="left" w:pos="1800"/>
          <w:tab w:val="left" w:pos="2070"/>
        </w:tabs>
        <w:rPr>
          <w:sz w:val="18"/>
          <w:szCs w:val="18"/>
        </w:rPr>
      </w:pP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>Set Up:</w:t>
      </w:r>
      <w:r w:rsidRPr="0013395E">
        <w:tab/>
        <w:t>·</w:t>
      </w:r>
      <w:r w:rsidRPr="0013395E">
        <w:rPr>
          <w:b/>
        </w:rPr>
        <w:t xml:space="preserve">Set up is </w:t>
      </w:r>
      <w:r>
        <w:rPr>
          <w:b/>
        </w:rPr>
        <w:t>June 16, 2012 between 7:00am-8:3</w:t>
      </w:r>
      <w:r w:rsidRPr="0013395E">
        <w:rPr>
          <w:b/>
        </w:rPr>
        <w:t>0</w:t>
      </w:r>
      <w:r>
        <w:rPr>
          <w:b/>
        </w:rPr>
        <w:t>am</w:t>
      </w:r>
      <w:r w:rsidRPr="0013395E">
        <w:rPr>
          <w:b/>
        </w:rPr>
        <w:t>.</w:t>
      </w:r>
      <w:r w:rsidRPr="0013395E">
        <w:t xml:space="preserve"> </w:t>
      </w:r>
      <w:r>
        <w:t xml:space="preserve">(Will try to be there a little earlier)       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ab/>
      </w:r>
      <w:proofErr w:type="gramStart"/>
      <w:r>
        <w:t>Hours :</w:t>
      </w:r>
      <w:proofErr w:type="gramEnd"/>
      <w:r>
        <w:t xml:space="preserve"> 9</w:t>
      </w:r>
      <w:r w:rsidRPr="0013395E">
        <w:t>:00</w:t>
      </w:r>
      <w:r>
        <w:t>a.m.-4</w:t>
      </w:r>
      <w:r w:rsidRPr="0013395E">
        <w:t>:00 p.m.</w:t>
      </w:r>
      <w:r>
        <w:t xml:space="preserve">  Vendors are responsible for </w:t>
      </w:r>
      <w:proofErr w:type="spellStart"/>
      <w:r w:rsidRPr="00D24FE7">
        <w:rPr>
          <w:u w:val="single"/>
        </w:rPr>
        <w:t>clean up</w:t>
      </w:r>
      <w:proofErr w:type="spellEnd"/>
      <w:r>
        <w:t xml:space="preserve"> of own booth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 xml:space="preserve">·Prior to set up, please report to the </w:t>
      </w:r>
      <w:r w:rsidRPr="00D24FE7">
        <w:rPr>
          <w:b/>
          <w:i/>
          <w:u w:val="single"/>
        </w:rPr>
        <w:t xml:space="preserve">Sign </w:t>
      </w:r>
      <w:proofErr w:type="gramStart"/>
      <w:r w:rsidRPr="00D24FE7">
        <w:rPr>
          <w:b/>
          <w:i/>
          <w:u w:val="single"/>
        </w:rPr>
        <w:t>In</w:t>
      </w:r>
      <w:proofErr w:type="gramEnd"/>
      <w:r w:rsidRPr="00D24FE7">
        <w:rPr>
          <w:b/>
          <w:i/>
          <w:u w:val="single"/>
        </w:rPr>
        <w:t xml:space="preserve"> PERSON</w:t>
      </w:r>
      <w:r w:rsidRPr="00D24FE7">
        <w:rPr>
          <w:b/>
          <w:u w:val="single"/>
        </w:rPr>
        <w:t xml:space="preserve"> for assigned spaces</w:t>
      </w:r>
      <w:r w:rsidRPr="0013395E">
        <w:t>.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  <w:rPr>
          <w:b/>
        </w:rPr>
      </w:pPr>
      <w:r w:rsidRPr="0013395E">
        <w:tab/>
        <w:t>·</w:t>
      </w:r>
      <w:r>
        <w:rPr>
          <w:b/>
        </w:rPr>
        <w:t>If your booth is empty by 8:30 a</w:t>
      </w:r>
      <w:r w:rsidRPr="0013395E">
        <w:rPr>
          <w:b/>
        </w:rPr>
        <w:t>.m. and you have not checked in yet,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  <w:rPr>
          <w:b/>
        </w:rPr>
      </w:pPr>
      <w:r w:rsidRPr="0013395E">
        <w:rPr>
          <w:b/>
        </w:rPr>
        <w:tab/>
      </w:r>
      <w:r>
        <w:rPr>
          <w:b/>
        </w:rPr>
        <w:t xml:space="preserve"> </w:t>
      </w:r>
      <w:proofErr w:type="gramStart"/>
      <w:r w:rsidRPr="0013395E">
        <w:rPr>
          <w:b/>
        </w:rPr>
        <w:t>your</w:t>
      </w:r>
      <w:proofErr w:type="gramEnd"/>
      <w:r w:rsidRPr="0013395E">
        <w:rPr>
          <w:b/>
        </w:rPr>
        <w:t xml:space="preserve"> booth will be resold and you will forfeit your booth rent.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 xml:space="preserve">·All exhibits must be </w:t>
      </w:r>
      <w:r>
        <w:t>in place and operational by 9:00 a</w:t>
      </w:r>
      <w:r w:rsidRPr="0013395E">
        <w:t>.m.</w:t>
      </w: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 w:rsidRPr="0013395E">
        <w:tab/>
        <w:t xml:space="preserve">·Booths </w:t>
      </w:r>
      <w:proofErr w:type="gramStart"/>
      <w:r w:rsidRPr="0013395E">
        <w:t>must be properly manned</w:t>
      </w:r>
      <w:proofErr w:type="gramEnd"/>
      <w:r w:rsidRPr="0013395E">
        <w:t xml:space="preserve"> during hours of operation.</w:t>
      </w:r>
    </w:p>
    <w:p w:rsidR="00D65E28" w:rsidRPr="00D24FE7" w:rsidRDefault="00D65E28" w:rsidP="00D65E28">
      <w:pPr>
        <w:tabs>
          <w:tab w:val="left" w:pos="1620"/>
          <w:tab w:val="left" w:pos="1800"/>
        </w:tabs>
        <w:ind w:left="1620"/>
        <w:rPr>
          <w:b/>
          <w:sz w:val="26"/>
          <w:szCs w:val="26"/>
          <w:u w:val="single"/>
        </w:rPr>
      </w:pPr>
      <w:r w:rsidRPr="00D24FE7">
        <w:rPr>
          <w:b/>
          <w:sz w:val="28"/>
          <w:szCs w:val="28"/>
        </w:rPr>
        <w:t xml:space="preserve"> </w:t>
      </w:r>
      <w:r w:rsidRPr="00D24FE7">
        <w:rPr>
          <w:b/>
          <w:sz w:val="26"/>
          <w:szCs w:val="26"/>
          <w:u w:val="single"/>
        </w:rPr>
        <w:t xml:space="preserve">ONCE YOUR AUTO IS </w:t>
      </w:r>
      <w:proofErr w:type="gramStart"/>
      <w:r w:rsidRPr="00D24FE7">
        <w:rPr>
          <w:b/>
          <w:sz w:val="26"/>
          <w:szCs w:val="26"/>
          <w:u w:val="single"/>
        </w:rPr>
        <w:t>UNPACKED</w:t>
      </w:r>
      <w:proofErr w:type="gramEnd"/>
      <w:r w:rsidRPr="00D24FE7">
        <w:rPr>
          <w:b/>
          <w:sz w:val="26"/>
          <w:szCs w:val="26"/>
          <w:u w:val="single"/>
        </w:rPr>
        <w:t xml:space="preserve"> ~ IT MUST BE PARKED in </w:t>
      </w:r>
      <w:smartTag w:uri="urn:schemas-microsoft-com:office:smarttags" w:element="place">
        <w:r w:rsidRPr="00D24FE7">
          <w:rPr>
            <w:b/>
            <w:sz w:val="26"/>
            <w:szCs w:val="26"/>
            <w:u w:val="single"/>
          </w:rPr>
          <w:t>LOWER LOT</w:t>
        </w:r>
      </w:smartTag>
      <w:r w:rsidRPr="00D24FE7">
        <w:rPr>
          <w:b/>
          <w:sz w:val="26"/>
          <w:szCs w:val="26"/>
          <w:u w:val="single"/>
        </w:rPr>
        <w:t xml:space="preserve"> or will be towed at your expense.     ***NO EXCEPTIONS</w:t>
      </w:r>
      <w:proofErr w:type="gramStart"/>
      <w:r w:rsidRPr="00D24FE7">
        <w:rPr>
          <w:b/>
          <w:sz w:val="26"/>
          <w:szCs w:val="26"/>
          <w:u w:val="single"/>
        </w:rPr>
        <w:t>!!!!</w:t>
      </w:r>
      <w:proofErr w:type="gramEnd"/>
    </w:p>
    <w:p w:rsidR="00D65E28" w:rsidRPr="0013395E" w:rsidRDefault="00D65E28" w:rsidP="00D65E28">
      <w:pPr>
        <w:tabs>
          <w:tab w:val="left" w:pos="1620"/>
          <w:tab w:val="left" w:pos="1800"/>
        </w:tabs>
        <w:ind w:left="1620"/>
      </w:pPr>
      <w:r>
        <w:rPr>
          <w:b/>
        </w:rPr>
        <w:t>·Vendors</w:t>
      </w:r>
      <w:r w:rsidRPr="00A75716">
        <w:rPr>
          <w:b/>
        </w:rPr>
        <w:t xml:space="preserve"> </w:t>
      </w:r>
      <w:proofErr w:type="gramStart"/>
      <w:r w:rsidRPr="00A75716">
        <w:rPr>
          <w:b/>
        </w:rPr>
        <w:t xml:space="preserve">are </w:t>
      </w:r>
      <w:r>
        <w:rPr>
          <w:b/>
        </w:rPr>
        <w:t xml:space="preserve">not </w:t>
      </w:r>
      <w:r w:rsidRPr="00A75716">
        <w:rPr>
          <w:b/>
        </w:rPr>
        <w:t>allowed</w:t>
      </w:r>
      <w:proofErr w:type="gramEnd"/>
      <w:r w:rsidRPr="00A75716">
        <w:rPr>
          <w:b/>
        </w:rPr>
        <w:t xml:space="preserve"> to drive </w:t>
      </w:r>
      <w:r>
        <w:rPr>
          <w:b/>
        </w:rPr>
        <w:t xml:space="preserve">on lawn.   </w:t>
      </w:r>
      <w:r w:rsidRPr="0013395E">
        <w:t xml:space="preserve"> </w:t>
      </w:r>
      <w:r w:rsidRPr="0013395E">
        <w:rPr>
          <w:b/>
        </w:rPr>
        <w:t>NO EXCEPTIONS</w:t>
      </w:r>
      <w:proofErr w:type="gramStart"/>
      <w:r w:rsidRPr="0013395E">
        <w:rPr>
          <w:b/>
        </w:rPr>
        <w:t>!!!!</w:t>
      </w:r>
      <w:proofErr w:type="gramEnd"/>
    </w:p>
    <w:p w:rsidR="00D65E28" w:rsidRPr="00DA7AD7" w:rsidRDefault="00D65E28" w:rsidP="00D65E28">
      <w:pPr>
        <w:tabs>
          <w:tab w:val="left" w:pos="1620"/>
          <w:tab w:val="left" w:pos="1800"/>
          <w:tab w:val="left" w:pos="2070"/>
        </w:tabs>
        <w:rPr>
          <w:sz w:val="16"/>
          <w:szCs w:val="16"/>
        </w:rPr>
      </w:pPr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 xml:space="preserve">Tear </w:t>
      </w:r>
      <w:proofErr w:type="gramStart"/>
      <w:r>
        <w:t>Down:</w:t>
      </w:r>
      <w:proofErr w:type="gramEnd"/>
      <w:r>
        <w:t xml:space="preserve">        </w:t>
      </w:r>
      <w:r w:rsidRPr="0013395E">
        <w:t>·</w:t>
      </w:r>
      <w:r>
        <w:rPr>
          <w:b/>
        </w:rPr>
        <w:t>Tear Down time is 4:00-7:0</w:t>
      </w:r>
      <w:r w:rsidRPr="0013395E">
        <w:rPr>
          <w:b/>
        </w:rPr>
        <w:t>0 p.m.</w:t>
      </w:r>
      <w:r w:rsidRPr="0013395E">
        <w:t xml:space="preserve"> </w:t>
      </w:r>
      <w:r>
        <w:t xml:space="preserve">June 16, 2012. </w:t>
      </w:r>
      <w:r w:rsidRPr="0013395E">
        <w:t xml:space="preserve"> All items </w:t>
      </w:r>
      <w:proofErr w:type="gramStart"/>
      <w:r w:rsidRPr="0013395E">
        <w:t>must be removed</w:t>
      </w:r>
      <w:proofErr w:type="gramEnd"/>
    </w:p>
    <w:p w:rsidR="00D65E28" w:rsidRPr="0013395E" w:rsidRDefault="00D65E28" w:rsidP="00D65E28">
      <w:pPr>
        <w:tabs>
          <w:tab w:val="left" w:pos="1620"/>
          <w:tab w:val="left" w:pos="1800"/>
          <w:tab w:val="left" w:pos="2070"/>
        </w:tabs>
      </w:pPr>
      <w:r>
        <w:tab/>
        <w:t xml:space="preserve"> </w:t>
      </w:r>
      <w:proofErr w:type="gramStart"/>
      <w:r>
        <w:t>from</w:t>
      </w:r>
      <w:proofErr w:type="gramEnd"/>
      <w:r>
        <w:t xml:space="preserve"> the park</w:t>
      </w:r>
      <w:r w:rsidRPr="0013395E">
        <w:t xml:space="preserve"> on </w:t>
      </w:r>
      <w:r>
        <w:t>June 16, 2012</w:t>
      </w:r>
      <w:r w:rsidRPr="0013395E">
        <w:t>.</w:t>
      </w:r>
    </w:p>
    <w:p w:rsidR="00D65E28" w:rsidRPr="00DA7AD7" w:rsidRDefault="00D65E28" w:rsidP="00D65E28">
      <w:pPr>
        <w:tabs>
          <w:tab w:val="left" w:pos="2070"/>
        </w:tabs>
        <w:rPr>
          <w:sz w:val="16"/>
          <w:szCs w:val="16"/>
        </w:rPr>
      </w:pPr>
    </w:p>
    <w:p w:rsidR="00D65E28" w:rsidRPr="0013395E" w:rsidRDefault="00D65E28" w:rsidP="00D65E28">
      <w:pPr>
        <w:tabs>
          <w:tab w:val="left" w:pos="2070"/>
        </w:tabs>
      </w:pPr>
    </w:p>
    <w:p w:rsidR="00D65E28" w:rsidRDefault="00D65E28" w:rsidP="00D65E28">
      <w:pPr>
        <w:tabs>
          <w:tab w:val="left" w:pos="2070"/>
        </w:tabs>
        <w:jc w:val="center"/>
      </w:pPr>
      <w:r w:rsidRPr="0013395E">
        <w:t xml:space="preserve">For </w:t>
      </w:r>
      <w:proofErr w:type="gramStart"/>
      <w:r>
        <w:t>Questions</w:t>
      </w:r>
      <w:proofErr w:type="gramEnd"/>
      <w:r>
        <w:t xml:space="preserve"> contact Dee Suhr</w:t>
      </w:r>
    </w:p>
    <w:p w:rsidR="00D65E28" w:rsidRDefault="00D65E28" w:rsidP="00D65E28">
      <w:pPr>
        <w:tabs>
          <w:tab w:val="left" w:pos="2070"/>
        </w:tabs>
        <w:jc w:val="center"/>
      </w:pPr>
      <w:r>
        <w:t>(307) 660-2655</w:t>
      </w:r>
      <w:r w:rsidRPr="0013395E">
        <w:t xml:space="preserve"> or email </w:t>
      </w:r>
      <w:hyperlink r:id="rId5" w:history="1">
        <w:r w:rsidRPr="000A6BFB">
          <w:rPr>
            <w:rStyle w:val="Hyperlink"/>
          </w:rPr>
          <w:t>info@mallinthepark.com</w:t>
        </w:r>
      </w:hyperlink>
      <w:r>
        <w:t xml:space="preserve"> </w:t>
      </w:r>
    </w:p>
    <w:p w:rsidR="00D65E28" w:rsidRPr="0013395E" w:rsidRDefault="00D65E28" w:rsidP="00D65E28">
      <w:pPr>
        <w:tabs>
          <w:tab w:val="left" w:pos="2070"/>
        </w:tabs>
        <w:jc w:val="center"/>
      </w:pPr>
      <w:r>
        <w:t xml:space="preserve">For a list of Vendors go to </w:t>
      </w:r>
      <w:hyperlink r:id="rId6" w:history="1">
        <w:r w:rsidRPr="009600D7">
          <w:rPr>
            <w:rStyle w:val="Hyperlink"/>
          </w:rPr>
          <w:t>www.MallinThePark.com</w:t>
        </w:r>
      </w:hyperlink>
      <w:r>
        <w:t xml:space="preserve"> </w:t>
      </w:r>
    </w:p>
    <w:p w:rsidR="00D65E28" w:rsidRDefault="00D65E28" w:rsidP="00D65E28">
      <w:pPr>
        <w:jc w:val="center"/>
      </w:pPr>
      <w:r w:rsidRPr="0013395E">
        <w:br w:type="page"/>
      </w:r>
      <w:r>
        <w:rPr>
          <w:noProof/>
        </w:rPr>
        <w:lastRenderedPageBreak/>
        <w:drawing>
          <wp:inline distT="0" distB="0" distL="0" distR="0">
            <wp:extent cx="540004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28" w:rsidRPr="00D83425" w:rsidRDefault="00D65E28" w:rsidP="00D65E28">
      <w:pPr>
        <w:rPr>
          <w:rFonts w:ascii="Hanzel Extended" w:hAnsi="Hanzel Extended"/>
          <w:b/>
          <w:sz w:val="36"/>
        </w:rPr>
      </w:pPr>
      <w:r>
        <w:t xml:space="preserve">                                     </w:t>
      </w:r>
      <w:r w:rsidRPr="00D83425">
        <w:rPr>
          <w:rFonts w:ascii="Hanzel Extended" w:hAnsi="Hanzel Extended"/>
          <w:b/>
          <w:sz w:val="36"/>
        </w:rPr>
        <w:t>Mall in the Park</w:t>
      </w:r>
      <w:r>
        <w:rPr>
          <w:rFonts w:ascii="Hanzel Extended" w:hAnsi="Hanzel Extended"/>
          <w:b/>
          <w:sz w:val="36"/>
        </w:rPr>
        <w:t xml:space="preserve"> Contract</w:t>
      </w:r>
    </w:p>
    <w:p w:rsidR="00D65E28" w:rsidRPr="00C01555" w:rsidRDefault="00D65E28" w:rsidP="00D65E28">
      <w:pPr>
        <w:jc w:val="center"/>
        <w:rPr>
          <w:sz w:val="32"/>
        </w:rPr>
      </w:pPr>
      <w:proofErr w:type="gramStart"/>
      <w:r>
        <w:rPr>
          <w:sz w:val="32"/>
        </w:rPr>
        <w:t>Saturday, June 16, 2012   9:00 a.m-4:00</w:t>
      </w:r>
      <w:r w:rsidRPr="00C01555">
        <w:rPr>
          <w:sz w:val="32"/>
        </w:rPr>
        <w:t xml:space="preserve"> p.m.</w:t>
      </w:r>
      <w:proofErr w:type="gramEnd"/>
    </w:p>
    <w:p w:rsidR="00D65E28" w:rsidRPr="0013395E" w:rsidRDefault="00D65E28" w:rsidP="00D65E28">
      <w:pPr>
        <w:jc w:val="center"/>
        <w:rPr>
          <w:sz w:val="36"/>
        </w:rPr>
      </w:pPr>
      <w:r w:rsidRPr="004B383E">
        <w:rPr>
          <w:b/>
          <w:sz w:val="32"/>
        </w:rPr>
        <w:t>Shelter #5</w:t>
      </w:r>
      <w:r w:rsidRPr="00C01555">
        <w:rPr>
          <w:sz w:val="32"/>
        </w:rPr>
        <w:t xml:space="preserve"> at</w:t>
      </w:r>
      <w:r w:rsidRPr="0013395E">
        <w:rPr>
          <w:sz w:val="36"/>
        </w:rPr>
        <w:t xml:space="preserve"> </w:t>
      </w:r>
      <w:smartTag w:uri="urn:schemas-microsoft-com:office:smarttags" w:element="PlaceName">
        <w:r w:rsidRPr="0013395E">
          <w:rPr>
            <w:sz w:val="36"/>
          </w:rPr>
          <w:t>CAM-PLEX</w:t>
        </w:r>
      </w:smartTag>
      <w:r>
        <w:rPr>
          <w:sz w:val="36"/>
        </w:rPr>
        <w:t xml:space="preserve"> </w:t>
      </w:r>
      <w:smartTag w:uri="urn:schemas-microsoft-com:office:smarttags" w:element="PlaceType">
        <w:r>
          <w:rPr>
            <w:sz w:val="36"/>
          </w:rPr>
          <w:t>Park</w:t>
        </w:r>
      </w:smartTag>
      <w:r>
        <w:rPr>
          <w:sz w:val="36"/>
        </w:rPr>
        <w:t xml:space="preserve"> in</w:t>
      </w:r>
      <w:r w:rsidRPr="0013395E">
        <w:rPr>
          <w:sz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3395E">
            <w:rPr>
              <w:sz w:val="36"/>
            </w:rPr>
            <w:t>Gillette</w:t>
          </w:r>
        </w:smartTag>
        <w:r w:rsidRPr="0013395E">
          <w:rPr>
            <w:sz w:val="36"/>
          </w:rPr>
          <w:t xml:space="preserve">, </w:t>
        </w:r>
        <w:smartTag w:uri="urn:schemas-microsoft-com:office:smarttags" w:element="State">
          <w:r w:rsidRPr="0013395E">
            <w:rPr>
              <w:sz w:val="36"/>
            </w:rPr>
            <w:t>Wyoming</w:t>
          </w:r>
        </w:smartTag>
      </w:smartTag>
    </w:p>
    <w:p w:rsidR="00D65E28" w:rsidRDefault="00D65E28" w:rsidP="00D65E28">
      <w:pPr>
        <w:tabs>
          <w:tab w:val="left" w:pos="2070"/>
        </w:tabs>
      </w:pPr>
    </w:p>
    <w:p w:rsidR="00D65E28" w:rsidRPr="00D24FE7" w:rsidRDefault="00D65E28" w:rsidP="00D65E28">
      <w:pPr>
        <w:tabs>
          <w:tab w:val="left" w:pos="2070"/>
        </w:tabs>
        <w:rPr>
          <w:b/>
        </w:rPr>
      </w:pPr>
      <w:r w:rsidRPr="00D24FE7">
        <w:rPr>
          <w:b/>
        </w:rPr>
        <w:t xml:space="preserve">*All information </w:t>
      </w:r>
      <w:proofErr w:type="gramStart"/>
      <w:r w:rsidRPr="00D24FE7">
        <w:rPr>
          <w:b/>
        </w:rPr>
        <w:t>must be filled out</w:t>
      </w:r>
      <w:proofErr w:type="gramEnd"/>
      <w:r>
        <w:rPr>
          <w:b/>
        </w:rPr>
        <w:t xml:space="preserve"> or contract could be rejected.</w:t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Contact Person: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Business Name: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</w:pPr>
      <w:r w:rsidRPr="0013395E">
        <w:t xml:space="preserve">Description of items or services to be </w:t>
      </w:r>
      <w:proofErr w:type="gramStart"/>
      <w:r w:rsidRPr="0013395E">
        <w:t>sold/exhibited</w:t>
      </w:r>
      <w:proofErr w:type="gramEnd"/>
      <w:r w:rsidRPr="0013395E">
        <w:t>:</w:t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Address: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City: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tab/>
        <w:t>State: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tab/>
        <w:t>Zip: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Phone Number: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Email: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>
        <w:t>Make of Auto and License # you are using that day</w:t>
      </w:r>
      <w:r w:rsidRPr="0013395E">
        <w:t>:</w:t>
      </w:r>
      <w:r w:rsidRPr="0013395E">
        <w:rPr>
          <w:u w:val="single"/>
        </w:rPr>
        <w:tab/>
      </w:r>
      <w:r>
        <w:rPr>
          <w:u w:val="single"/>
        </w:rPr>
        <w:t>______    _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Website: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</w:pP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Signature: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tab/>
        <w:t>Date: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>Booth Rent:</w:t>
      </w:r>
      <w:r>
        <w:t xml:space="preserve"> </w:t>
      </w:r>
      <w:r w:rsidRPr="0013395E">
        <w:tab/>
      </w:r>
      <w:r w:rsidRPr="0013395E">
        <w:tab/>
      </w:r>
      <w:r w:rsidRPr="0013395E">
        <w:tab/>
        <w:t>$</w:t>
      </w:r>
      <w:r>
        <w:t>5</w:t>
      </w:r>
      <w:r w:rsidRPr="0013395E">
        <w:t xml:space="preserve">0.00 </w:t>
      </w:r>
      <w:r w:rsidRPr="0013395E">
        <w:tab/>
        <w:t>X</w:t>
      </w:r>
      <w:r w:rsidRPr="0013395E">
        <w:tab/>
        <w:t>#</w:t>
      </w:r>
      <w:r>
        <w:t xml:space="preserve"> </w:t>
      </w:r>
      <w:r>
        <w:rPr>
          <w:u w:val="single"/>
        </w:rPr>
        <w:t xml:space="preserve">  </w:t>
      </w:r>
      <w:r w:rsidRPr="0013395E">
        <w:rPr>
          <w:u w:val="single"/>
        </w:rPr>
        <w:t xml:space="preserve"> </w:t>
      </w:r>
      <w:r w:rsidRPr="0013395E">
        <w:rPr>
          <w:u w:val="single"/>
        </w:rPr>
        <w:tab/>
      </w:r>
      <w:r w:rsidRPr="0013395E">
        <w:tab/>
        <w:t>=</w:t>
      </w:r>
      <w:r w:rsidRPr="0013395E">
        <w:tab/>
      </w:r>
      <w:r w:rsidRPr="0013395E">
        <w:rPr>
          <w:u w:val="single"/>
        </w:rPr>
        <w:t>$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</w:pPr>
      <w:r>
        <w:t>Additional space</w:t>
      </w:r>
      <w:r w:rsidRPr="0013395E">
        <w:tab/>
      </w:r>
      <w:r w:rsidRPr="0013395E">
        <w:tab/>
      </w:r>
      <w:r w:rsidRPr="0013395E">
        <w:tab/>
        <w:t>$</w:t>
      </w:r>
      <w:r>
        <w:t>25</w:t>
      </w:r>
      <w:r w:rsidRPr="0013395E">
        <w:t>.00</w:t>
      </w:r>
      <w:r>
        <w:tab/>
      </w:r>
      <w:r w:rsidRPr="0013395E">
        <w:tab/>
        <w:t>X</w:t>
      </w:r>
      <w:r w:rsidRPr="0013395E">
        <w:tab/>
        <w:t>#</w:t>
      </w:r>
      <w:r>
        <w:t xml:space="preserve"> </w:t>
      </w:r>
      <w:r w:rsidRPr="0013395E">
        <w:rPr>
          <w:u w:val="single"/>
        </w:rPr>
        <w:tab/>
      </w:r>
      <w:r w:rsidRPr="0013395E">
        <w:tab/>
        <w:t>=</w:t>
      </w:r>
      <w:r w:rsidRPr="0013395E">
        <w:tab/>
      </w:r>
      <w:r w:rsidRPr="0013395E">
        <w:rPr>
          <w:u w:val="single"/>
        </w:rPr>
        <w:t>$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</w:p>
    <w:p w:rsidR="00D65E28" w:rsidRDefault="00D65E28" w:rsidP="00D65E28">
      <w:pPr>
        <w:tabs>
          <w:tab w:val="left" w:pos="810"/>
          <w:tab w:val="left" w:pos="1440"/>
          <w:tab w:val="left" w:pos="2070"/>
        </w:tabs>
        <w:rPr>
          <w:b/>
          <w:u w:val="single"/>
        </w:rPr>
      </w:pPr>
      <w:r w:rsidRPr="0013395E">
        <w:rPr>
          <w:b/>
        </w:rPr>
        <w:tab/>
      </w:r>
      <w:proofErr w:type="gramStart"/>
      <w:r w:rsidRPr="0013395E">
        <w:rPr>
          <w:b/>
        </w:rPr>
        <w:t>Total Due:</w:t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</w:rPr>
        <w:tab/>
      </w:r>
      <w:r w:rsidRPr="0013395E">
        <w:rPr>
          <w:b/>
          <w:u w:val="single"/>
        </w:rPr>
        <w:t>$</w:t>
      </w:r>
      <w:proofErr w:type="gramEnd"/>
      <w:r w:rsidRPr="0013395E">
        <w:rPr>
          <w:b/>
          <w:u w:val="single"/>
        </w:rPr>
        <w:tab/>
      </w:r>
      <w:r w:rsidRPr="0013395E">
        <w:rPr>
          <w:b/>
          <w:u w:val="single"/>
        </w:rPr>
        <w:tab/>
      </w:r>
    </w:p>
    <w:p w:rsidR="00D65E28" w:rsidRPr="00DA7AD7" w:rsidRDefault="00D65E28" w:rsidP="00D65E28">
      <w:pPr>
        <w:tabs>
          <w:tab w:val="left" w:pos="810"/>
          <w:tab w:val="left" w:pos="1440"/>
          <w:tab w:val="left" w:pos="2070"/>
        </w:tabs>
        <w:rPr>
          <w:b/>
          <w:sz w:val="16"/>
          <w:szCs w:val="16"/>
          <w:u w:val="single"/>
        </w:rPr>
      </w:pPr>
    </w:p>
    <w:p w:rsidR="00D65E28" w:rsidRPr="0013395E" w:rsidRDefault="00D65E28" w:rsidP="00D65E28">
      <w:pPr>
        <w:tabs>
          <w:tab w:val="left" w:pos="810"/>
          <w:tab w:val="left" w:pos="1440"/>
          <w:tab w:val="left" w:pos="2070"/>
        </w:tabs>
        <w:rPr>
          <w:b/>
          <w:u w:val="single"/>
        </w:rPr>
      </w:pPr>
      <w:r>
        <w:rPr>
          <w:b/>
          <w:u w:val="single"/>
        </w:rPr>
        <w:t xml:space="preserve">Would you like to learn more about </w:t>
      </w:r>
      <w:proofErr w:type="gramStart"/>
      <w:r>
        <w:rPr>
          <w:b/>
          <w:u w:val="single"/>
        </w:rPr>
        <w:t>All</w:t>
      </w:r>
      <w:proofErr w:type="gramEnd"/>
      <w:r>
        <w:rPr>
          <w:b/>
          <w:u w:val="single"/>
        </w:rPr>
        <w:t xml:space="preserve"> About Women Org.                      __yes          no    _______</w:t>
      </w:r>
    </w:p>
    <w:p w:rsidR="00D65E28" w:rsidRPr="0013395E" w:rsidRDefault="00D65E28" w:rsidP="00D65E28">
      <w:pPr>
        <w:tabs>
          <w:tab w:val="left" w:pos="2070"/>
        </w:tabs>
      </w:pPr>
      <w:r w:rsidRPr="0013395E">
        <w:rPr>
          <w:b/>
        </w:rPr>
        <w:t>Important Deadline:</w:t>
      </w:r>
      <w:r w:rsidRPr="0013395E">
        <w:t xml:space="preserve"> Vendors who participate in this event</w:t>
      </w:r>
      <w:r>
        <w:t xml:space="preserve"> last year</w:t>
      </w:r>
      <w:r w:rsidRPr="0013395E">
        <w:t xml:space="preserve"> will have </w:t>
      </w:r>
      <w:r w:rsidRPr="004B383E">
        <w:rPr>
          <w:b/>
          <w:u w:val="single"/>
        </w:rPr>
        <w:t>first priority</w:t>
      </w:r>
      <w:r w:rsidRPr="0013395E">
        <w:t xml:space="preserve"> on retaining a vendor spo</w:t>
      </w:r>
      <w:r>
        <w:t xml:space="preserve">t at the Mall in the Park 2012, with the exception of the deadline for remittance of contract and payment received no later than </w:t>
      </w:r>
      <w:r w:rsidRPr="004B383E">
        <w:rPr>
          <w:b/>
          <w:u w:val="single"/>
        </w:rPr>
        <w:t>May 1, 2012</w:t>
      </w:r>
      <w:r w:rsidRPr="0013395E">
        <w:t>.</w:t>
      </w:r>
    </w:p>
    <w:p w:rsidR="00D65E28" w:rsidRPr="0013395E" w:rsidRDefault="00D65E28" w:rsidP="00D65E28">
      <w:pPr>
        <w:tabs>
          <w:tab w:val="left" w:pos="2070"/>
        </w:tabs>
      </w:pPr>
    </w:p>
    <w:p w:rsidR="00D65E28" w:rsidRPr="0013395E" w:rsidRDefault="00D65E28" w:rsidP="00D65E28">
      <w:pPr>
        <w:tabs>
          <w:tab w:val="left" w:pos="2070"/>
        </w:tabs>
        <w:rPr>
          <w:b/>
        </w:rPr>
      </w:pPr>
      <w:r w:rsidRPr="0013395E">
        <w:rPr>
          <w:b/>
        </w:rPr>
        <w:t>Make Check</w:t>
      </w:r>
      <w:r>
        <w:rPr>
          <w:b/>
        </w:rPr>
        <w:t xml:space="preserve">s payable to: All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Women</w:t>
      </w:r>
    </w:p>
    <w:p w:rsidR="00D65E28" w:rsidRPr="0013395E" w:rsidRDefault="00D65E28" w:rsidP="00D65E28">
      <w:pPr>
        <w:tabs>
          <w:tab w:val="left" w:pos="2070"/>
        </w:tabs>
        <w:rPr>
          <w:b/>
        </w:rPr>
      </w:pPr>
      <w:r w:rsidRPr="0013395E">
        <w:rPr>
          <w:b/>
        </w:rPr>
        <w:t>Mail Con</w:t>
      </w:r>
      <w:r>
        <w:rPr>
          <w:b/>
        </w:rPr>
        <w:t xml:space="preserve">tract and payment </w:t>
      </w:r>
      <w:proofErr w:type="gramStart"/>
      <w:r>
        <w:rPr>
          <w:b/>
        </w:rPr>
        <w:t>By June 1</w:t>
      </w:r>
      <w:r w:rsidRPr="0013395E">
        <w:rPr>
          <w:b/>
        </w:rPr>
        <w:t xml:space="preserve">, 2012 to: </w:t>
      </w:r>
      <w:r w:rsidRPr="0013395E">
        <w:rPr>
          <w:b/>
        </w:rPr>
        <w:tab/>
      </w:r>
      <w:r>
        <w:rPr>
          <w:b/>
        </w:rPr>
        <w:t xml:space="preserve">              All About</w:t>
      </w:r>
      <w:proofErr w:type="gramEnd"/>
      <w:r>
        <w:rPr>
          <w:b/>
        </w:rPr>
        <w:t xml:space="preserve"> Women</w:t>
      </w:r>
    </w:p>
    <w:p w:rsidR="00D65E28" w:rsidRPr="0013395E" w:rsidRDefault="00D65E28" w:rsidP="00D65E28">
      <w:pPr>
        <w:tabs>
          <w:tab w:val="left" w:pos="20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PO Box</w:t>
          </w:r>
        </w:smartTag>
        <w:r>
          <w:rPr>
            <w:b/>
          </w:rPr>
          <w:t xml:space="preserve"> 561</w:t>
        </w:r>
      </w:smartTag>
    </w:p>
    <w:p w:rsidR="00D65E28" w:rsidRPr="0013395E" w:rsidRDefault="00D65E28" w:rsidP="00D65E28">
      <w:pPr>
        <w:tabs>
          <w:tab w:val="left" w:pos="20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Gillette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WY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82717</w:t>
          </w:r>
        </w:smartTag>
      </w:smartTag>
    </w:p>
    <w:p w:rsidR="00D65E28" w:rsidRPr="0013395E" w:rsidRDefault="00D65E28" w:rsidP="00D65E28">
      <w:pPr>
        <w:tabs>
          <w:tab w:val="left" w:pos="2070"/>
        </w:tabs>
      </w:pPr>
    </w:p>
    <w:p w:rsidR="00D65E28" w:rsidRPr="0013395E" w:rsidRDefault="00D65E28" w:rsidP="00D65E28">
      <w:pPr>
        <w:tabs>
          <w:tab w:val="left" w:pos="2070"/>
        </w:tabs>
      </w:pPr>
      <w:r w:rsidRPr="0013395E">
        <w:t>Liability/Indemnity – Exhibitor warrants by authorization signature on Exhibitor Contract that</w:t>
      </w:r>
      <w:r>
        <w:t xml:space="preserve"> All </w:t>
      </w:r>
      <w:proofErr w:type="gramStart"/>
      <w:r>
        <w:t>About</w:t>
      </w:r>
      <w:proofErr w:type="gramEnd"/>
      <w:r>
        <w:t xml:space="preserve"> Women Org.</w:t>
      </w:r>
      <w:r w:rsidRPr="0013395E">
        <w:t xml:space="preserve">  </w:t>
      </w:r>
      <w:proofErr w:type="gramStart"/>
      <w:r>
        <w:t>i</w:t>
      </w:r>
      <w:r w:rsidRPr="0013395E">
        <w:t>s</w:t>
      </w:r>
      <w:proofErr w:type="gramEnd"/>
      <w:r w:rsidRPr="0013395E">
        <w:t xml:space="preserve"> expressly released and are not responsible for any injury, loss, theft, or damage.</w:t>
      </w:r>
    </w:p>
    <w:p w:rsidR="00D65E28" w:rsidRPr="00DA7AD7" w:rsidRDefault="00D65E28" w:rsidP="00D65E28">
      <w:pPr>
        <w:tabs>
          <w:tab w:val="left" w:pos="2070"/>
        </w:tabs>
        <w:rPr>
          <w:b/>
        </w:rPr>
      </w:pPr>
      <w:r w:rsidRPr="00DA7AD7">
        <w:rPr>
          <w:b/>
        </w:rPr>
        <w:t>No Refund of payments</w:t>
      </w:r>
    </w:p>
    <w:p w:rsidR="00D65E28" w:rsidRPr="0013395E" w:rsidRDefault="00D65E28" w:rsidP="00D65E28">
      <w:pPr>
        <w:tabs>
          <w:tab w:val="left" w:pos="2070"/>
        </w:tabs>
      </w:pPr>
      <w:r w:rsidRPr="0013395E">
        <w:t xml:space="preserve">Right of management if show </w:t>
      </w:r>
      <w:proofErr w:type="gramStart"/>
      <w:r w:rsidRPr="0013395E">
        <w:t>is not held</w:t>
      </w:r>
      <w:proofErr w:type="gramEnd"/>
      <w:r w:rsidRPr="0013395E">
        <w:t xml:space="preserve"> – Show Management is not liable for any damage or expense incurred by exhibitors should show delayed, interrupted or not held as scheduled.</w:t>
      </w:r>
    </w:p>
    <w:p w:rsidR="00D65E28" w:rsidRDefault="00D65E28" w:rsidP="00D65E28">
      <w:pPr>
        <w:tabs>
          <w:tab w:val="left" w:pos="2070"/>
        </w:tabs>
      </w:pPr>
    </w:p>
    <w:p w:rsidR="00D65E28" w:rsidRPr="0013395E" w:rsidRDefault="00D65E28" w:rsidP="00D65E28">
      <w:pPr>
        <w:tabs>
          <w:tab w:val="left" w:pos="2070"/>
        </w:tabs>
      </w:pPr>
      <w:r>
        <w:t>_________________________________________________________________________________________________________________________</w:t>
      </w:r>
    </w:p>
    <w:p w:rsidR="00D65E28" w:rsidRPr="0013395E" w:rsidRDefault="00D65E28" w:rsidP="00D65E28">
      <w:pPr>
        <w:tabs>
          <w:tab w:val="left" w:pos="2070"/>
        </w:tabs>
      </w:pPr>
      <w:r w:rsidRPr="0013395E">
        <w:t>(For Management use only)</w:t>
      </w:r>
    </w:p>
    <w:p w:rsidR="00D65E28" w:rsidRPr="0013395E" w:rsidRDefault="00D65E28" w:rsidP="00D65E28">
      <w:pPr>
        <w:tabs>
          <w:tab w:val="left" w:pos="2070"/>
        </w:tabs>
        <w:rPr>
          <w:u w:val="single"/>
        </w:rPr>
      </w:pPr>
      <w:r w:rsidRPr="0013395E">
        <w:t xml:space="preserve">Date </w:t>
      </w:r>
      <w:proofErr w:type="gramStart"/>
      <w:r w:rsidRPr="0013395E">
        <w:t>Received:</w:t>
      </w:r>
      <w:proofErr w:type="gramEnd"/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rPr>
          <w:u w:val="single"/>
        </w:rPr>
        <w:tab/>
      </w:r>
      <w:r w:rsidRPr="0013395E">
        <w:tab/>
      </w:r>
      <w:r w:rsidRPr="0013395E">
        <w:tab/>
        <w:t>Receipt #:</w:t>
      </w:r>
      <w:r w:rsidRPr="0013395E">
        <w:rPr>
          <w:u w:val="single"/>
        </w:rPr>
        <w:tab/>
      </w:r>
      <w:r w:rsidRPr="0013395E">
        <w:rPr>
          <w:u w:val="single"/>
        </w:rPr>
        <w:tab/>
      </w:r>
    </w:p>
    <w:p w:rsidR="00951BCB" w:rsidRDefault="00951BCB"/>
    <w:sectPr w:rsidR="00951BCB" w:rsidSect="00D24FE7">
      <w:footerReference w:type="even" r:id="rId7"/>
      <w:footerReference w:type="default" r:id="rId8"/>
      <w:pgSz w:w="12240" w:h="15840"/>
      <w:pgMar w:top="360" w:right="72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 Extended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FB" w:rsidRDefault="00D65E28" w:rsidP="00D74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0FB" w:rsidRDefault="00D65E28" w:rsidP="00D74F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FB" w:rsidRDefault="00D65E28" w:rsidP="00D74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50FB" w:rsidRDefault="00D65E28" w:rsidP="00D74FDB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65E28"/>
    <w:rsid w:val="00951BCB"/>
    <w:rsid w:val="00D6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5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E28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5E28"/>
  </w:style>
  <w:style w:type="character" w:styleId="Hyperlink">
    <w:name w:val="Hyperlink"/>
    <w:uiPriority w:val="99"/>
    <w:semiHidden/>
    <w:unhideWhenUsed/>
    <w:rsid w:val="00D6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2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linThePark.com" TargetMode="External"/><Relationship Id="rId5" Type="http://schemas.openxmlformats.org/officeDocument/2006/relationships/hyperlink" Target="mailto:info@mallinthepar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2012-03-16T02:51:00Z</dcterms:created>
  <dcterms:modified xsi:type="dcterms:W3CDTF">2012-03-16T02:51:00Z</dcterms:modified>
</cp:coreProperties>
</file>